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5286"/>
      </w:tblGrid>
      <w:tr w:rsidR="00A65613" w:rsidRPr="00A65613" w:rsidTr="00A65613">
        <w:trPr>
          <w:trHeight w:val="57"/>
          <w:tblCellSpacing w:w="0" w:type="dxa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b/>
                <w:bCs/>
                <w:color w:val="000000"/>
                <w:sz w:val="14"/>
                <w:lang w:val="tr-TR" w:eastAsia="tr-TR" w:bidi="ar-SA"/>
              </w:rPr>
              <w:t>TARİH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807D46" w:rsidP="00A65613">
            <w:pPr>
              <w:spacing w:after="0" w:line="161" w:lineRule="atLeast"/>
              <w:ind w:left="32" w:right="32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tr-TR" w:eastAsia="tr-TR" w:bidi="ar-SA"/>
              </w:rPr>
              <w:t xml:space="preserve">ÖNEMLİ GÜN VEYA HAFTANIN </w:t>
            </w:r>
            <w:r w:rsidR="00A65613" w:rsidRPr="00A656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tr-TR" w:eastAsia="tr-TR" w:bidi="ar-SA"/>
              </w:rPr>
              <w:t>ADI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0" w:name="1"/>
            <w:bookmarkEnd w:id="0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OCAK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7-13 Ocak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Verem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Ocak ayının 2. haftası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Enerji Tasarrufu Haftası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1" w:name="2"/>
            <w:bookmarkEnd w:id="1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ŞUBAT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28 Şubat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Sivil Savunma Günü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2" w:name="3"/>
            <w:bookmarkEnd w:id="2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807D46">
            <w:pPr>
              <w:pStyle w:val="AralkYok"/>
              <w:rPr>
                <w:lang w:val="tr-TR" w:eastAsia="tr-TR" w:bidi="ar-SA"/>
              </w:rPr>
            </w:pPr>
            <w:r w:rsidRPr="00A65613">
              <w:rPr>
                <w:lang w:val="tr-TR" w:eastAsia="tr-TR" w:bidi="ar-SA"/>
              </w:rPr>
              <w:t> 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1 - 7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Deprem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Mart ayının ilk haftası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Yeşilay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15 - 21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Tüketiciyi Koruma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8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Dünya Kadınlar Günü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8 - 14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Bilim ve Teknoloji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12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6" w:tgtFrame="_blank" w:history="1">
              <w:r w:rsidRPr="00807D46">
                <w:rPr>
                  <w:rFonts w:ascii="Arial" w:eastAsia="Times New Roman" w:hAnsi="Arial" w:cs="Arial"/>
                  <w:sz w:val="14"/>
                  <w:szCs w:val="14"/>
                  <w:lang w:val="tr-TR" w:eastAsia="tr-TR" w:bidi="ar-SA"/>
                </w:rPr>
                <w:t>İstiklâl Marşı'nın Kabulü ve Mehmet Akif ERSOY'u Anma Günü</w:t>
              </w:r>
            </w:hyperlink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18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Çanakkale Zaferi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18 - 24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Yaşlılar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21 - 26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7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Orman Haftası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27 Mart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Dünya Tiyatrolar Günü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Mart ayının son pazartesi günü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Kütüphaneler Haftası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3" w:name="4"/>
            <w:bookmarkEnd w:id="3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NİSAN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8 - 14 Nisan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Sağlık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15 - 22 Nisan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Turizm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20 - 26 Nisan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Kutlu Doğum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23 Nisan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8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Ulusal Egemenlik ve Çocuk Bayramı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23 Nisan gününü içine alan hafta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Dünya Kitap Günü ve Kütüphaneler Haftası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4" w:name="5"/>
            <w:bookmarkEnd w:id="4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MAYIS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Mayıs Ayının İlk Haftası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Bilişim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Mayıs Ayının İlk Haftası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Trafik ve İlk Yardım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Mayıs ayının 2. Pazar günü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9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Anneler Günü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10 - 16 Mayıs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Engelliler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lastRenderedPageBreak/>
              <w:t>18 - 24 Mayıs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Müzeler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19 Mayıs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0" w:tgtFrame="_self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Atatürk'ü Anma ve Gençlik ve Spor Bayramı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25 Mayıs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Etik Günü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5" w:name="6"/>
            <w:bookmarkEnd w:id="5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HAZİRAN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5 Haziran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1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Dünya Çevre Günü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Haziran Ayının 2. Haftası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2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Çevre Koruma Haftası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3. Pazar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Babalar Günü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6" w:name="8"/>
            <w:bookmarkEnd w:id="6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AĞUSTOS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30 Ağustos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3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Zafer Bayramı</w:t>
              </w:r>
            </w:hyperlink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7" w:name="9"/>
            <w:bookmarkEnd w:id="7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EYLÜL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 Eylül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Dünya Barış Günü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Eylül ayının 3. Haftası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İlköğretim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25 Eylül - 1 Ekim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Yangından Korunma Haftası (İtfaiyecilik Haftası)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26 Eylül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Türk Dil Bayramı</w:t>
            </w:r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8" w:name="10"/>
            <w:bookmarkEnd w:id="8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EKİM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5 Ekim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Uluslararası Öğretmenler Günü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14 Ekim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807D46">
            <w:pPr>
              <w:spacing w:after="0" w:line="161" w:lineRule="atLeast"/>
              <w:ind w:left="32" w:right="32"/>
              <w:jc w:val="left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Dünya Standartlar Günü</w:t>
            </w:r>
            <w:r w:rsidRPr="00807D46">
              <w:rPr>
                <w:rFonts w:ascii="Arial" w:eastAsia="Times New Roman" w:hAnsi="Arial" w:cs="Arial"/>
                <w:sz w:val="14"/>
                <w:lang w:val="tr-TR" w:eastAsia="tr-TR" w:bidi="ar-SA"/>
              </w:rPr>
              <w:t> </w:t>
            </w:r>
            <w:r w:rsidR="00807D46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 xml:space="preserve"> </w:t>
            </w: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(Tüketiciyi Koruma Haftası)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29 Ekim - 4 Kasım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Kızılay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29 Ekim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4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Cumhuriyet Bayramı</w:t>
              </w:r>
            </w:hyperlink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9" w:name="11"/>
            <w:bookmarkEnd w:id="9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KASIM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29 Ekim - 4 Kasım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Kızılay Haftası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10 Kasım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5" w:tgtFrame="_blank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Atatürk'ün Ölüm Yıldönümü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12 Kasım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Afet Eğitimi Hazırlık Günü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10 - 16 Kasım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6" w:tgtFrame="_blank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Atatürk Haftası</w:t>
              </w:r>
            </w:hyperlink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20 Kasım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Dünya Felsefe günü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24 Kasım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hyperlink r:id="rId17" w:history="1">
              <w:r w:rsidRPr="00807D46">
                <w:rPr>
                  <w:rFonts w:ascii="Arial" w:eastAsia="Times New Roman" w:hAnsi="Arial" w:cs="Arial"/>
                  <w:sz w:val="14"/>
                  <w:lang w:val="tr-TR" w:eastAsia="tr-TR" w:bidi="ar-SA"/>
                </w:rPr>
                <w:t>Öğretmenler Günü</w:t>
              </w:r>
            </w:hyperlink>
          </w:p>
        </w:tc>
      </w:tr>
      <w:tr w:rsidR="00A65613" w:rsidRPr="00A65613" w:rsidTr="00A65613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after="0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bookmarkStart w:id="10" w:name="12"/>
            <w:bookmarkEnd w:id="10"/>
            <w:r w:rsidRPr="00A65613">
              <w:rPr>
                <w:rFonts w:ascii="Arial" w:eastAsia="Times New Roman" w:hAnsi="Arial" w:cs="Arial"/>
                <w:b/>
                <w:bCs/>
                <w:sz w:val="14"/>
                <w:szCs w:val="14"/>
                <w:lang w:val="tr-TR" w:eastAsia="tr-TR" w:bidi="ar-SA"/>
              </w:rPr>
              <w:t>ARALIK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1A1BB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 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 Aralık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Dünya AIDS Günü</w:t>
            </w:r>
          </w:p>
        </w:tc>
      </w:tr>
      <w:tr w:rsidR="00A65613" w:rsidRPr="00A65613" w:rsidTr="00807D46">
        <w:trPr>
          <w:trHeight w:val="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10 Aralık gününü içine alan hafta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65613" w:rsidRPr="00A65613" w:rsidRDefault="00A65613" w:rsidP="00A65613">
            <w:pPr>
              <w:spacing w:before="32" w:after="32" w:line="161" w:lineRule="atLeast"/>
              <w:ind w:left="32" w:right="32"/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</w:pPr>
            <w:r w:rsidRPr="00A65613">
              <w:rPr>
                <w:rFonts w:ascii="Arial" w:eastAsia="Times New Roman" w:hAnsi="Arial" w:cs="Arial"/>
                <w:sz w:val="14"/>
                <w:szCs w:val="14"/>
                <w:lang w:val="tr-TR" w:eastAsia="tr-TR" w:bidi="ar-SA"/>
              </w:rPr>
              <w:t>İnsan Hakları ve Demokrasi Haftası</w:t>
            </w:r>
          </w:p>
        </w:tc>
      </w:tr>
    </w:tbl>
    <w:p w:rsidR="00F939F2" w:rsidRDefault="00F939F2"/>
    <w:sectPr w:rsidR="00F939F2" w:rsidSect="00807D46">
      <w:headerReference w:type="default" r:id="rId18"/>
      <w:pgSz w:w="16838" w:h="11906" w:orient="landscape" w:code="9"/>
      <w:pgMar w:top="720" w:right="720" w:bottom="720" w:left="720" w:header="426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4C" w:rsidRDefault="00E4094C" w:rsidP="00807D46">
      <w:pPr>
        <w:spacing w:after="0" w:line="240" w:lineRule="auto"/>
      </w:pPr>
      <w:r>
        <w:separator/>
      </w:r>
    </w:p>
  </w:endnote>
  <w:endnote w:type="continuationSeparator" w:id="1">
    <w:p w:rsidR="00E4094C" w:rsidRDefault="00E4094C" w:rsidP="0080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4C" w:rsidRDefault="00E4094C" w:rsidP="00807D46">
      <w:pPr>
        <w:spacing w:after="0" w:line="240" w:lineRule="auto"/>
      </w:pPr>
      <w:r>
        <w:separator/>
      </w:r>
    </w:p>
  </w:footnote>
  <w:footnote w:type="continuationSeparator" w:id="1">
    <w:p w:rsidR="00E4094C" w:rsidRDefault="00E4094C" w:rsidP="0080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46" w:rsidRDefault="00807D46" w:rsidP="00807D46">
    <w:pPr>
      <w:pStyle w:val="stbilgi"/>
      <w:jc w:val="center"/>
    </w:pPr>
    <w:r>
      <w:t>BELİRLİ GÜN VE HAFTALARIN SENE İÇERİSİNE DAĞILIMI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613"/>
    <w:rsid w:val="00550F5A"/>
    <w:rsid w:val="00807D46"/>
    <w:rsid w:val="00A65613"/>
    <w:rsid w:val="00AF5462"/>
    <w:rsid w:val="00CC3C1F"/>
    <w:rsid w:val="00E4094C"/>
    <w:rsid w:val="00F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5A"/>
  </w:style>
  <w:style w:type="paragraph" w:styleId="Balk1">
    <w:name w:val="heading 1"/>
    <w:basedOn w:val="Normal"/>
    <w:next w:val="Normal"/>
    <w:link w:val="Balk1Char"/>
    <w:uiPriority w:val="9"/>
    <w:qFormat/>
    <w:rsid w:val="00550F5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0F5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0F5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0F5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0F5A"/>
    <w:pPr>
      <w:spacing w:before="200" w:after="0"/>
      <w:jc w:val="left"/>
      <w:outlineLvl w:val="4"/>
    </w:pPr>
    <w:rPr>
      <w:smallCaps/>
      <w:color w:val="325F6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0F5A"/>
    <w:pPr>
      <w:spacing w:after="0"/>
      <w:jc w:val="left"/>
      <w:outlineLvl w:val="5"/>
    </w:pPr>
    <w:rPr>
      <w:smallCaps/>
      <w:color w:val="438086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0F5A"/>
    <w:pPr>
      <w:spacing w:after="0"/>
      <w:jc w:val="left"/>
      <w:outlineLvl w:val="6"/>
    </w:pPr>
    <w:rPr>
      <w:b/>
      <w:smallCaps/>
      <w:color w:val="438086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0F5A"/>
    <w:pPr>
      <w:spacing w:after="0"/>
      <w:jc w:val="left"/>
      <w:outlineLvl w:val="7"/>
    </w:pPr>
    <w:rPr>
      <w:b/>
      <w:i/>
      <w:smallCaps/>
      <w:color w:val="325F6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0F5A"/>
    <w:pPr>
      <w:spacing w:after="0"/>
      <w:jc w:val="left"/>
      <w:outlineLvl w:val="8"/>
    </w:pPr>
    <w:rPr>
      <w:b/>
      <w:i/>
      <w:smallCaps/>
      <w:color w:val="213F42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50F5A"/>
    <w:rPr>
      <w:smallCaps/>
      <w:spacing w:val="5"/>
      <w:sz w:val="28"/>
      <w:szCs w:val="28"/>
    </w:rPr>
  </w:style>
  <w:style w:type="character" w:styleId="Gl">
    <w:name w:val="Strong"/>
    <w:uiPriority w:val="22"/>
    <w:qFormat/>
    <w:rsid w:val="00550F5A"/>
    <w:rPr>
      <w:b/>
      <w:color w:val="438086" w:themeColor="accent2"/>
    </w:rPr>
  </w:style>
  <w:style w:type="character" w:customStyle="1" w:styleId="Balk1Char">
    <w:name w:val="Başlık 1 Char"/>
    <w:basedOn w:val="VarsaylanParagrafYazTipi"/>
    <w:link w:val="Balk1"/>
    <w:uiPriority w:val="9"/>
    <w:rsid w:val="00550F5A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50F5A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0F5A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0F5A"/>
    <w:rPr>
      <w:smallCaps/>
      <w:color w:val="325F6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0F5A"/>
    <w:rPr>
      <w:smallCaps/>
      <w:color w:val="438086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0F5A"/>
    <w:rPr>
      <w:b/>
      <w:smallCaps/>
      <w:color w:val="438086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0F5A"/>
    <w:rPr>
      <w:b/>
      <w:i/>
      <w:smallCaps/>
      <w:color w:val="325F6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0F5A"/>
    <w:rPr>
      <w:b/>
      <w:i/>
      <w:smallCaps/>
      <w:color w:val="213F42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0F5A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0F5A"/>
    <w:pPr>
      <w:pBdr>
        <w:top w:val="single" w:sz="12" w:space="1" w:color="43808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0F5A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50F5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50F5A"/>
    <w:rPr>
      <w:rFonts w:asciiTheme="majorHAnsi" w:eastAsiaTheme="majorEastAsia" w:hAnsiTheme="majorHAnsi" w:cstheme="majorBidi"/>
      <w:szCs w:val="22"/>
    </w:rPr>
  </w:style>
  <w:style w:type="character" w:styleId="Vurgu">
    <w:name w:val="Emphasis"/>
    <w:uiPriority w:val="20"/>
    <w:qFormat/>
    <w:rsid w:val="00550F5A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550F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50F5A"/>
  </w:style>
  <w:style w:type="paragraph" w:styleId="ListeParagraf">
    <w:name w:val="List Paragraph"/>
    <w:basedOn w:val="Normal"/>
    <w:uiPriority w:val="34"/>
    <w:qFormat/>
    <w:rsid w:val="00550F5A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550F5A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550F5A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50F5A"/>
    <w:pPr>
      <w:pBdr>
        <w:top w:val="single" w:sz="8" w:space="10" w:color="325F64" w:themeColor="accent2" w:themeShade="BF"/>
        <w:left w:val="single" w:sz="8" w:space="10" w:color="325F64" w:themeColor="accent2" w:themeShade="BF"/>
        <w:bottom w:val="single" w:sz="8" w:space="10" w:color="325F64" w:themeColor="accent2" w:themeShade="BF"/>
        <w:right w:val="single" w:sz="8" w:space="10" w:color="325F64" w:themeColor="accent2" w:themeShade="BF"/>
      </w:pBdr>
      <w:shd w:val="clear" w:color="auto" w:fill="43808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50F5A"/>
    <w:rPr>
      <w:b/>
      <w:i/>
      <w:color w:val="FFFFFF" w:themeColor="background1"/>
      <w:shd w:val="clear" w:color="auto" w:fill="438086" w:themeFill="accent2"/>
    </w:rPr>
  </w:style>
  <w:style w:type="character" w:styleId="HafifVurgulama">
    <w:name w:val="Subtle Emphasis"/>
    <w:uiPriority w:val="19"/>
    <w:qFormat/>
    <w:rsid w:val="00550F5A"/>
    <w:rPr>
      <w:i/>
    </w:rPr>
  </w:style>
  <w:style w:type="character" w:styleId="GlVurgulama">
    <w:name w:val="Intense Emphasis"/>
    <w:uiPriority w:val="21"/>
    <w:qFormat/>
    <w:rsid w:val="00550F5A"/>
    <w:rPr>
      <w:b/>
      <w:i/>
      <w:color w:val="438086" w:themeColor="accent2"/>
      <w:spacing w:val="10"/>
    </w:rPr>
  </w:style>
  <w:style w:type="character" w:styleId="HafifBavuru">
    <w:name w:val="Subtle Reference"/>
    <w:uiPriority w:val="31"/>
    <w:qFormat/>
    <w:rsid w:val="00550F5A"/>
    <w:rPr>
      <w:b/>
    </w:rPr>
  </w:style>
  <w:style w:type="character" w:styleId="GlBavuru">
    <w:name w:val="Intense Reference"/>
    <w:uiPriority w:val="32"/>
    <w:qFormat/>
    <w:rsid w:val="00550F5A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550F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0F5A"/>
    <w:pPr>
      <w:outlineLvl w:val="9"/>
    </w:pPr>
  </w:style>
  <w:style w:type="character" w:customStyle="1" w:styleId="style3">
    <w:name w:val="style3"/>
    <w:basedOn w:val="VarsaylanParagrafYazTipi"/>
    <w:rsid w:val="00A65613"/>
  </w:style>
  <w:style w:type="character" w:styleId="Kpr">
    <w:name w:val="Hyperlink"/>
    <w:basedOn w:val="VarsaylanParagrafYazTipi"/>
    <w:uiPriority w:val="99"/>
    <w:semiHidden/>
    <w:unhideWhenUsed/>
    <w:rsid w:val="00A6561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65613"/>
  </w:style>
  <w:style w:type="paragraph" w:styleId="stbilgi">
    <w:name w:val="header"/>
    <w:basedOn w:val="Normal"/>
    <w:link w:val="stbilgiChar"/>
    <w:uiPriority w:val="99"/>
    <w:semiHidden/>
    <w:unhideWhenUsed/>
    <w:rsid w:val="0080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7D46"/>
  </w:style>
  <w:style w:type="paragraph" w:styleId="Altbilgi">
    <w:name w:val="footer"/>
    <w:basedOn w:val="Normal"/>
    <w:link w:val="AltbilgiChar"/>
    <w:uiPriority w:val="99"/>
    <w:semiHidden/>
    <w:unhideWhenUsed/>
    <w:rsid w:val="0080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7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/belirligunler/23nisanCocuk/index.html" TargetMode="External"/><Relationship Id="rId13" Type="http://schemas.openxmlformats.org/officeDocument/2006/relationships/hyperlink" Target="http://www.meb.gov.tr/belirligunler/30agustos/index.htm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b.gov.tr/belirligunler/ormanhaftasi/ormanhaftasi.html" TargetMode="External"/><Relationship Id="rId12" Type="http://schemas.openxmlformats.org/officeDocument/2006/relationships/hyperlink" Target="http://www.meb.gov.tr/belirligunler/cevregunu/index.html" TargetMode="External"/><Relationship Id="rId17" Type="http://schemas.openxmlformats.org/officeDocument/2006/relationships/hyperlink" Target="http://www.meb.gov.tr/belirligunler/24kasim2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b.gov.tr/belirligunler/10kasim/index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b.gov.tr/belirligunler/istiklal_marsi/index.html" TargetMode="External"/><Relationship Id="rId11" Type="http://schemas.openxmlformats.org/officeDocument/2006/relationships/hyperlink" Target="http://www.meb.gov.tr/belirligunler/cevregunu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b.gov.tr/belirligunler/10kasim/index.html" TargetMode="External"/><Relationship Id="rId10" Type="http://schemas.openxmlformats.org/officeDocument/2006/relationships/hyperlink" Target="http://www.meb.gov.tr/belirligunler/19mayis/index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eb.gov.tr/belirligunler/annelergunu/index.html" TargetMode="External"/><Relationship Id="rId14" Type="http://schemas.openxmlformats.org/officeDocument/2006/relationships/hyperlink" Target="http://www.meb.gov.tr/belirligunler/29ekim/index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Şehir Hayatı">
  <a:themeElements>
    <a:clrScheme name="Şehir Hayatı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Şehir Hayatı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Şehir Hayatı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Kutlay</dc:creator>
  <cp:lastModifiedBy>Kutlay</cp:lastModifiedBy>
  <cp:revision>1</cp:revision>
  <dcterms:created xsi:type="dcterms:W3CDTF">2014-01-11T13:38:00Z</dcterms:created>
  <dcterms:modified xsi:type="dcterms:W3CDTF">2014-01-11T13:54:00Z</dcterms:modified>
</cp:coreProperties>
</file>