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0C" w:rsidRDefault="0068780C"/>
    <w:p w:rsidR="001C595B" w:rsidRDefault="0068780C">
      <w:r>
        <w:rPr>
          <w:noProof/>
          <w:lang w:eastAsia="tr-TR"/>
        </w:rPr>
        <w:drawing>
          <wp:inline distT="0" distB="0" distL="0" distR="0">
            <wp:extent cx="6648450" cy="7800975"/>
            <wp:effectExtent l="19050" t="0" r="0" b="0"/>
            <wp:docPr id="2" name="Resim 2" descr="C:\Users\Kutlay\Desktop\mustafa-kemal-ataturk-resimleri-ve-fotograflari-resim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lay\Desktop\mustafa-kemal-ataturk-resimleri-ve-fotograflari-resim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0C" w:rsidRDefault="00FE7EF7" w:rsidP="00FE7EF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47975" cy="723900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0C" w:rsidRDefault="0068780C"/>
    <w:p w:rsidR="00FA441E" w:rsidRDefault="00FA441E"/>
    <w:p w:rsidR="0068780C" w:rsidRPr="0068780C" w:rsidRDefault="0068780C" w:rsidP="0068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68780C">
        <w:rPr>
          <w:rFonts w:ascii="Times New Roman" w:eastAsia="Times New Roman" w:hAnsi="Times New Roman" w:cs="Times New Roman"/>
          <w:sz w:val="32"/>
          <w:szCs w:val="32"/>
          <w:lang w:eastAsia="tr-TR"/>
        </w:rPr>
        <w:lastRenderedPageBreak/>
        <w:t>İSTİKLAL MARŞI</w:t>
      </w:r>
    </w:p>
    <w:p w:rsidR="0068780C" w:rsidRDefault="0068780C" w:rsidP="0068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</w:p>
    <w:p w:rsidR="0068780C" w:rsidRDefault="0068780C" w:rsidP="00687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tr-TR"/>
        </w:rPr>
        <w:sectPr w:rsidR="0068780C" w:rsidSect="0068780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>Korkma, sönmez bu şafaklarda yüzen al sancak;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gram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Sönmeden yurdumun üstünde tüten en son ocak.</w:t>
      </w:r>
      <w:proofErr w:type="gramEnd"/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O benim milletimin yıldızıdır, parlayacak;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O benimdir, o benim milletimindir ancak.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Çatma, kurban olayım, çehrene ey nazlı hilal!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Kahraman ırkıma bir gül... Ne bu şiddet, bu celal?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Sana olmaz dökülen kanlarımız sonra helal;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Hakkıdır, Hakk'a tapan, milletimin istiklal.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Ben ezelden beridir hür yaşadım, hür yaşarım.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Hangi çılgın bana zincir vuracakmış? Şaşarım!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Kükremiş sel gibiyim: Bendimi çiğner, aşarım;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Yırtarım dağları, enginlere sığmam taşarım.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Garb'ın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afakını sarmışsa çelik zırhlı duvar;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Benim iman dolu göğsüm gibi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serhaddim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var.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Ulusun, korkma! Nasıl böyle bir imanı boğar,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''Medeniyet!'' dediğin tek dişi kalmış canavar?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Arkadaş! Yurduma alçakları uğratma sakın;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Siper et gövdeni, dursun bu </w:t>
      </w:r>
      <w:proofErr w:type="gram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hayasızca</w:t>
      </w:r>
      <w:proofErr w:type="gram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akın.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Doğacaktır sana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va'dettiği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günler Hakk'ın...</w:t>
      </w: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Kim bilir, belki yarın, belki yarından da yakın.</w:t>
      </w: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lastRenderedPageBreak/>
        <w:t>Bastığın yerleri ''toprak!'' diyerek geçme, tanı!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Düşün altındaki binlerce kefensiz yatanı.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Sen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şehid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oğlusun, incitme, yazıktır, atanı: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Verme, dünyaları alsan da, bu cennet vatanı.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Kim bu cennet vatanın uğruna olmaz ki feda?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Şüheda fışkıracak toprağı sıksan, şüheda!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Canı, cananı, bütün varımı alsın da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H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ü</w:t>
      </w: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da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Etmesin tek vatanımdan beni dünyada cüda.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Ruhumun senden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i</w:t>
      </w: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lahi şudur ancak emeli: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Değmesin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ma'bedimin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göğsüne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na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-mahrem eli;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 ezanlar - ki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şehadetleri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dinin temeli 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Ebedi, yurdumun üstünde benim inlemeli.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O z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aman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vecd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 bin secde eder varsa </w:t>
      </w: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taşım;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Her cerihamda,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i</w:t>
      </w: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lahi, boşanıp kanlı yaşım,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Fışkırır ruh-i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mücerred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gibi yerden </w:t>
      </w: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na'şım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!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O zaman yükselerek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a</w:t>
      </w: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rş'a değer, belki, başım.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Dalgalan sen de şafaklar gibi ey şanlı hilal!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Olsun artık dökülen kanlarımın hepsi helal.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proofErr w:type="spellStart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Ebediyyen</w:t>
      </w:r>
      <w:proofErr w:type="spellEnd"/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sana yok, ırkıma yok izmihlal: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Hakkıdır, hür yaşamış, bayrağımın hürriyet;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Hakkıdır, Hakk'a tapan, milletimin istiklal.</w:t>
      </w:r>
    </w:p>
    <w:p w:rsidR="0068780C" w:rsidRPr="0068780C" w:rsidRDefault="0068780C" w:rsidP="0068780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68780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:rsidR="0068780C" w:rsidRPr="0068780C" w:rsidRDefault="0068780C" w:rsidP="00687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                             </w:t>
      </w:r>
      <w:hyperlink r:id="rId7" w:history="1">
        <w:r w:rsidRPr="0068780C">
          <w:rPr>
            <w:rFonts w:eastAsia="Times New Roman" w:cstheme="minorHAnsi"/>
            <w:color w:val="0000FF"/>
            <w:sz w:val="24"/>
            <w:szCs w:val="24"/>
            <w:lang w:eastAsia="tr-TR"/>
          </w:rPr>
          <w:t>Mehmet Akif ERSOY</w:t>
        </w:r>
      </w:hyperlink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</w:pPr>
    </w:p>
    <w:p w:rsidR="0068780C" w:rsidRDefault="0068780C">
      <w:pPr>
        <w:rPr>
          <w:rFonts w:cstheme="minorHAnsi"/>
          <w:sz w:val="24"/>
          <w:szCs w:val="24"/>
        </w:rPr>
        <w:sectPr w:rsidR="0068780C" w:rsidSect="0068780C">
          <w:type w:val="continuous"/>
          <w:pgSz w:w="11906" w:h="16838"/>
          <w:pgMar w:top="720" w:right="720" w:bottom="720" w:left="720" w:header="708" w:footer="708" w:gutter="0"/>
          <w:cols w:num="2" w:space="284"/>
          <w:docGrid w:linePitch="360"/>
        </w:sectPr>
      </w:pPr>
    </w:p>
    <w:p w:rsidR="0068780C" w:rsidRDefault="0068780C" w:rsidP="0068780C">
      <w:pPr>
        <w:pStyle w:val="NormalWeb"/>
        <w:jc w:val="center"/>
        <w:rPr>
          <w:rStyle w:val="Gl"/>
          <w:rFonts w:asciiTheme="minorHAnsi" w:hAnsiTheme="minorHAnsi" w:cstheme="minorHAnsi"/>
          <w:color w:val="000000"/>
          <w:sz w:val="32"/>
          <w:szCs w:val="32"/>
        </w:rPr>
      </w:pPr>
    </w:p>
    <w:p w:rsidR="0068780C" w:rsidRPr="0068780C" w:rsidRDefault="0068780C" w:rsidP="0068780C">
      <w:pPr>
        <w:pStyle w:val="NormalWeb"/>
        <w:jc w:val="center"/>
        <w:rPr>
          <w:rStyle w:val="Gl"/>
          <w:rFonts w:asciiTheme="minorHAnsi" w:hAnsiTheme="minorHAnsi" w:cstheme="minorHAnsi"/>
          <w:b w:val="0"/>
          <w:color w:val="000000"/>
          <w:sz w:val="32"/>
          <w:szCs w:val="32"/>
        </w:rPr>
      </w:pPr>
      <w:r w:rsidRPr="0068780C">
        <w:rPr>
          <w:rStyle w:val="Gl"/>
          <w:rFonts w:asciiTheme="minorHAnsi" w:hAnsiTheme="minorHAnsi" w:cstheme="minorHAnsi"/>
          <w:b w:val="0"/>
          <w:color w:val="000000"/>
          <w:sz w:val="32"/>
          <w:szCs w:val="32"/>
        </w:rPr>
        <w:t>ATATÜRK’ÜN GENÇLİĞE HİTABESİ</w:t>
      </w:r>
    </w:p>
    <w:p w:rsidR="0068780C" w:rsidRPr="0068780C" w:rsidRDefault="0068780C" w:rsidP="0068780C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</w:p>
    <w:p w:rsidR="0068780C" w:rsidRPr="0068780C" w:rsidRDefault="0068780C" w:rsidP="0068780C">
      <w:pPr>
        <w:pStyle w:val="NormalWeb"/>
        <w:jc w:val="both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68780C">
        <w:rPr>
          <w:rStyle w:val="Gl"/>
          <w:rFonts w:asciiTheme="minorHAnsi" w:hAnsiTheme="minorHAnsi" w:cstheme="minorHAnsi"/>
          <w:b w:val="0"/>
          <w:color w:val="000000"/>
          <w:sz w:val="32"/>
          <w:szCs w:val="32"/>
        </w:rPr>
        <w:t>Ey Türk Gençliği!</w:t>
      </w:r>
    </w:p>
    <w:p w:rsidR="0068780C" w:rsidRPr="0068780C" w:rsidRDefault="0068780C" w:rsidP="0068780C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68780C">
        <w:rPr>
          <w:rFonts w:asciiTheme="minorHAnsi" w:hAnsiTheme="minorHAnsi" w:cstheme="minorHAnsi"/>
          <w:color w:val="000000"/>
          <w:sz w:val="32"/>
          <w:szCs w:val="32"/>
        </w:rPr>
        <w:t>Birinci vazifen, Türk istiklâlini, Türk Cumhuriyetini, ilelebet, muhafaza ve müdafaa etmektir.</w:t>
      </w:r>
    </w:p>
    <w:p w:rsidR="0068780C" w:rsidRPr="0068780C" w:rsidRDefault="0068780C" w:rsidP="0068780C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Mevcudiyetinin ve istikbalinin yegâne temeli budur. Bu temel, senin, en kıymetli hazinendir. İstikbalde dahi, seni bu hazineden mahrum etmek isteyecek, </w:t>
      </w:r>
      <w:proofErr w:type="gram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dahilî</w:t>
      </w:r>
      <w:proofErr w:type="gram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ve haricî bedhahların olacaktır. Bir gün, İstiklâl ve Cumhuriyeti müdafaa mecburiyetine düşersen, vazifeye atılmak için, içinde bulunacağın vaziyetin imkân ve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şerâitini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düşünmeyeceksin! Bu imkân ve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şerâit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, çok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nâmüsait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bir mahiyette tezahür edebilir. İstiklâl ve Cumhuriyetine kastedecek düşmanlar, bütün dünyada emsali görülmemiş bir galibiyetin mümessili olabilirler. Cebren ve hile ile aziz vatanın, bütün kaleleri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zaptedilmiş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, bütün tersanelerine girilmiş, bütün orduları dağıtılmış ve memleketin her köşesi bilfiil işgal edilmiş olabilir. Bütün bu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şerâitten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daha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elîm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ve daha vahim olmak üzere, memleketin </w:t>
      </w:r>
      <w:proofErr w:type="gram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dahilinde</w:t>
      </w:r>
      <w:proofErr w:type="gram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, iktidara sahip olanlar gaflet ve dalâlet ve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hattâ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hıyanet içinde bulunabilirler.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Hattâ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bu iktidar sahipleri şahsî menfaatlerini, müstevlilerin siyasi emelleriyle tevhit edebilirler. Millet,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fakr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ü zaruret içinde harap ve bîtap düşmüş olabilir.</w:t>
      </w:r>
    </w:p>
    <w:p w:rsidR="0068780C" w:rsidRDefault="0068780C" w:rsidP="0068780C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Ey Türk istikbalinin evlâdı! İşte, bu ahval ve </w:t>
      </w:r>
      <w:proofErr w:type="spellStart"/>
      <w:r w:rsidRPr="0068780C">
        <w:rPr>
          <w:rFonts w:asciiTheme="minorHAnsi" w:hAnsiTheme="minorHAnsi" w:cstheme="minorHAnsi"/>
          <w:color w:val="000000"/>
          <w:sz w:val="32"/>
          <w:szCs w:val="32"/>
        </w:rPr>
        <w:t>şerâit</w:t>
      </w:r>
      <w:proofErr w:type="spellEnd"/>
      <w:r w:rsidRPr="0068780C">
        <w:rPr>
          <w:rFonts w:asciiTheme="minorHAnsi" w:hAnsiTheme="minorHAnsi" w:cstheme="minorHAnsi"/>
          <w:color w:val="000000"/>
          <w:sz w:val="32"/>
          <w:szCs w:val="32"/>
        </w:rPr>
        <w:t xml:space="preserve"> içinde dahi, vazifen; Türk İstiklâl ve Cumhuriyetini kurtarmaktır! Muhtaç olduğun kudret, damarlarındaki asil kanda mevcuttur!</w:t>
      </w:r>
    </w:p>
    <w:p w:rsidR="0068780C" w:rsidRDefault="0068780C" w:rsidP="0068780C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</w:r>
      <w:r>
        <w:rPr>
          <w:rFonts w:asciiTheme="minorHAnsi" w:hAnsiTheme="minorHAnsi" w:cstheme="minorHAnsi"/>
          <w:color w:val="000000"/>
          <w:sz w:val="32"/>
          <w:szCs w:val="32"/>
        </w:rPr>
        <w:tab/>
        <w:t>Mustafa Kemal Atatürk</w:t>
      </w:r>
    </w:p>
    <w:p w:rsidR="0068780C" w:rsidRPr="0068780C" w:rsidRDefault="0068780C" w:rsidP="0068780C">
      <w:pPr>
        <w:pStyle w:val="NormalWeb"/>
        <w:ind w:left="7080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20 Ekim 1927</w:t>
      </w:r>
    </w:p>
    <w:p w:rsidR="0068780C" w:rsidRPr="0068780C" w:rsidRDefault="0068780C">
      <w:pPr>
        <w:rPr>
          <w:rFonts w:cstheme="minorHAnsi"/>
          <w:sz w:val="24"/>
          <w:szCs w:val="24"/>
        </w:rPr>
      </w:pPr>
    </w:p>
    <w:sectPr w:rsidR="0068780C" w:rsidRPr="0068780C" w:rsidSect="0068780C">
      <w:type w:val="continuous"/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80C"/>
    <w:rsid w:val="001C595B"/>
    <w:rsid w:val="003B3697"/>
    <w:rsid w:val="0068780C"/>
    <w:rsid w:val="00D24B8F"/>
    <w:rsid w:val="00FA441E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8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87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8780C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8780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878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ir.gen.tr/siir/m/mehmet_akif_ersoy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47B3-900A-4AB1-A62B-BC043D13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Kutlay</dc:creator>
  <cp:lastModifiedBy>fenci</cp:lastModifiedBy>
  <cp:revision>3</cp:revision>
  <dcterms:created xsi:type="dcterms:W3CDTF">2013-12-28T17:53:00Z</dcterms:created>
  <dcterms:modified xsi:type="dcterms:W3CDTF">2014-03-27T06:47:00Z</dcterms:modified>
</cp:coreProperties>
</file>